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847AC" w14:textId="31E9E75D" w:rsidR="00556B50" w:rsidRDefault="00556B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5DB020" wp14:editId="48ED64B0">
                <wp:simplePos x="0" y="0"/>
                <wp:positionH relativeFrom="margin">
                  <wp:align>center</wp:align>
                </wp:positionH>
                <wp:positionV relativeFrom="paragraph">
                  <wp:posOffset>162</wp:posOffset>
                </wp:positionV>
                <wp:extent cx="10185400" cy="2752725"/>
                <wp:effectExtent l="0" t="0" r="254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7FF6" w14:textId="100D7805" w:rsidR="00556B50" w:rsidRPr="005D5595" w:rsidRDefault="005D5595" w:rsidP="00870CBB">
                            <w:pPr>
                              <w:ind w:firstLine="708"/>
                              <w:jc w:val="center"/>
                              <w:rPr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</w:pPr>
                            <w:r w:rsidRPr="005D5595">
                              <w:rPr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  <w:t>CONCERT COMPLET MAIS VOUS AVEZ VOS BILLETS ??</w:t>
                            </w:r>
                          </w:p>
                          <w:p w14:paraId="115BD604" w14:textId="585F380B" w:rsidR="00556B50" w:rsidRPr="00B62C1C" w:rsidRDefault="00556B50" w:rsidP="00556B5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62C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Pour 5€ par personne</w:t>
                            </w:r>
                            <w:r w:rsidR="00870CBB" w:rsidRPr="00B62C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(à régler</w:t>
                            </w:r>
                            <w:r w:rsidR="00B62C1C" w:rsidRPr="00B62C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au plus tard dans le bus),</w:t>
                            </w:r>
                            <w:r w:rsidRPr="00B62C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le doyenné de la Pévèle met en place des bus pour vous amener (avec retour) jusqu’au concert à Lille.</w:t>
                            </w:r>
                          </w:p>
                          <w:p w14:paraId="0E6BB055" w14:textId="77777777" w:rsidR="000E7BE3" w:rsidRDefault="00556B50" w:rsidP="00B62C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A7C22" w:themeColor="accent6" w:themeShade="BF"/>
                                <w:sz w:val="44"/>
                                <w:szCs w:val="44"/>
                              </w:rPr>
                            </w:pPr>
                            <w:r w:rsidRPr="00FD7CF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Arrêts :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FD7CF2">
                              <w:rPr>
                                <w:b/>
                                <w:bCs/>
                                <w:color w:val="0F9ED5" w:themeColor="accent4"/>
                                <w:sz w:val="44"/>
                                <w:szCs w:val="44"/>
                              </w:rPr>
                              <w:t>1</w:t>
                            </w:r>
                            <w:r w:rsidR="009119BD">
                              <w:rPr>
                                <w:b/>
                                <w:bCs/>
                                <w:color w:val="0F9ED5" w:themeColor="accent4"/>
                                <w:sz w:val="44"/>
                                <w:szCs w:val="44"/>
                              </w:rPr>
                              <w:t>5h</w:t>
                            </w:r>
                            <w:r w:rsidRPr="00FD7CF2">
                              <w:rPr>
                                <w:b/>
                                <w:bCs/>
                                <w:color w:val="0F9ED5" w:themeColor="accent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55F42">
                              <w:rPr>
                                <w:b/>
                                <w:bCs/>
                                <w:color w:val="0F9ED5" w:themeColor="accent4"/>
                                <w:sz w:val="44"/>
                                <w:szCs w:val="44"/>
                              </w:rPr>
                              <w:t>Thumeries église Saint André</w:t>
                            </w:r>
                            <w:r w:rsidRPr="00FD7CF2">
                              <w:rPr>
                                <w:b/>
                                <w:bCs/>
                                <w:color w:val="0F9ED5" w:themeColor="accent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D7CF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–</w:t>
                            </w:r>
                            <w:r w:rsidRPr="00FD7CF2">
                              <w:rPr>
                                <w:b/>
                                <w:bCs/>
                                <w:color w:val="3A7C22" w:themeColor="accent6" w:themeShade="BF"/>
                                <w:sz w:val="44"/>
                                <w:szCs w:val="44"/>
                              </w:rPr>
                              <w:t>15h</w:t>
                            </w:r>
                            <w:r w:rsidR="000E7BE3">
                              <w:rPr>
                                <w:b/>
                                <w:bCs/>
                                <w:color w:val="3A7C22" w:themeColor="accent6" w:themeShade="BF"/>
                                <w:sz w:val="44"/>
                                <w:szCs w:val="44"/>
                              </w:rPr>
                              <w:t>20</w:t>
                            </w:r>
                            <w:r w:rsidRPr="00FD7CF2">
                              <w:rPr>
                                <w:b/>
                                <w:bCs/>
                                <w:color w:val="3A7C22" w:themeColor="accent6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D07B8">
                              <w:rPr>
                                <w:b/>
                                <w:bCs/>
                                <w:color w:val="3A7C22" w:themeColor="accent6" w:themeShade="BF"/>
                                <w:sz w:val="44"/>
                                <w:szCs w:val="44"/>
                              </w:rPr>
                              <w:t xml:space="preserve">Pont à Marcq église – </w:t>
                            </w:r>
                            <w:r w:rsidR="000E7BE3">
                              <w:rPr>
                                <w:b/>
                                <w:bCs/>
                                <w:color w:val="3A7C22" w:themeColor="accent6" w:themeShade="BF"/>
                                <w:sz w:val="44"/>
                                <w:szCs w:val="44"/>
                              </w:rPr>
                              <w:t xml:space="preserve">      </w:t>
                            </w:r>
                          </w:p>
                          <w:p w14:paraId="0BC37B19" w14:textId="440EFF79" w:rsidR="00556B50" w:rsidRDefault="00BD07B8" w:rsidP="00B62C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D07B8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15h30 Avelin cimetière</w:t>
                            </w:r>
                            <w:r w:rsidR="008B0881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,</w:t>
                            </w:r>
                            <w:r w:rsidR="00556B50" w:rsidRPr="00BD07B8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B0881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route de </w:t>
                            </w:r>
                            <w:proofErr w:type="spellStart"/>
                            <w:r w:rsidR="008B0881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seclin</w:t>
                            </w:r>
                            <w:proofErr w:type="spellEnd"/>
                          </w:p>
                          <w:p w14:paraId="4174E962" w14:textId="77777777" w:rsidR="00B62C1C" w:rsidRDefault="00556B50" w:rsidP="00B62C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56B5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Réservation</w:t>
                            </w:r>
                            <w:r w:rsidR="00870CB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du bus</w:t>
                            </w:r>
                            <w:r w:rsidRPr="00556B5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au 07.85.68.55.59 ou secretdoyennepevele©gmail.com</w:t>
                            </w:r>
                          </w:p>
                          <w:p w14:paraId="44852487" w14:textId="77777777" w:rsidR="00556B50" w:rsidRDefault="00556B50" w:rsidP="00556B5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4B82738" w14:textId="77777777" w:rsidR="00556B50" w:rsidRPr="00556B50" w:rsidRDefault="00556B50" w:rsidP="00556B5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DB02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802pt;height:216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nbDwIAACEEAAAOAAAAZHJzL2Uyb0RvYy54bWysU9tu2zAMfR+wfxD0vtgJkqU14hRdugwD&#10;um5Atw+QZTkWJosapcTOvn6U4qbZBXsY5gdBNKlD8vBwdTN0hh0Ueg225NNJzpmyEmptdyX/8nn7&#10;6oozH4SthQGrSn5Unt+sX75Y9a5QM2jB1AoZgVhf9K7kbQiuyDIvW9UJPwGnLDkbwE4EMnGX1Sh6&#10;Qu9MNsvz11kPWDsEqbynv3cnJ18n/KZRMnxsGq8CMyWn2kI6MZ1VPLP1ShQ7FK7VcixD/EMVndCW&#10;kp6h7kQQbI/6N6hOSwQPTZhI6DJoGi1V6oG6mea/dPPYCqdSL0SOd2ea/P+DlQ+HR/cJWRjewEAD&#10;TE14dw/yq2cWNq2wO3WLCH2rRE2Jp5GyrHe+GJ9Gqn3hI0jVf4Cahiz2ARLQ0GAXWaE+GaHTAI5n&#10;0tUQmIwp8+nVYp6TT5JztlzMlrNFSiKKp/cOfXinoGPxUnKksSZ8cbj3IdYjiqeQmM6D0fVWG5MM&#10;3FUbg+wgSALb9I3oP4UZy/qSXy8o998h8vT9CaLTgbRsdFfyq3OQKCJxb22dlBaENqc7lWzsyGQk&#10;70RjGKqBAiOjFdRH4hThpFnaMbq0gN8560mvJfff9gIVZ+a9pblcT+fzKPBkzBfLGRl46akuPcJK&#10;gip54Ox03YS0FLF1C7c0v0YnYp8rGWslHSa+x52JQr+0U9TzZq9/AAAA//8DAFBLAwQUAAYACAAA&#10;ACEApIpRS90AAAAGAQAADwAAAGRycy9kb3ducmV2LnhtbEyPwU7DMBBE70j8g7VIXFDrlKShhDgV&#10;QgLRW2kRXN14m0S118F20/D3uFzgMtJoVjNvy+VoNBvQ+c6SgNk0AYZUW9VRI+B9+zxZAPNBkpLa&#10;Egr4Rg/L6vKilIWyJ3rDYRMaFkvIF1JAG0JfcO7rFo30U9sjxWxvnZEhWtdw5eQplhvNb5Mk50Z2&#10;FBda2eNTi/VhczQCFtnr8OlX6fqjzvf6PtzcDS9fTojrq/HxAVjAMfwdwxk/okMVmXb2SMozLSA+&#10;En71nOVJFv1OQJamc+BVyf/jVz8AAAD//wMAUEsBAi0AFAAGAAgAAAAhALaDOJL+AAAA4QEAABMA&#10;AAAAAAAAAAAAAAAAAAAAAFtDb250ZW50X1R5cGVzXS54bWxQSwECLQAUAAYACAAAACEAOP0h/9YA&#10;AACUAQAACwAAAAAAAAAAAAAAAAAvAQAAX3JlbHMvLnJlbHNQSwECLQAUAAYACAAAACEAuLfZ2w8C&#10;AAAhBAAADgAAAAAAAAAAAAAAAAAuAgAAZHJzL2Uyb0RvYy54bWxQSwECLQAUAAYACAAAACEApIpR&#10;S90AAAAGAQAADwAAAAAAAAAAAAAAAABpBAAAZHJzL2Rvd25yZXYueG1sUEsFBgAAAAAEAAQA8wAA&#10;AHMFAAAAAA==&#10;">
                <v:textbox>
                  <w:txbxContent>
                    <w:p w14:paraId="1E267FF6" w14:textId="100D7805" w:rsidR="00556B50" w:rsidRPr="005D5595" w:rsidRDefault="005D5595" w:rsidP="00870CBB">
                      <w:pPr>
                        <w:ind w:firstLine="708"/>
                        <w:jc w:val="center"/>
                        <w:rPr>
                          <w:b/>
                          <w:bCs/>
                          <w:color w:val="EE0000"/>
                          <w:sz w:val="52"/>
                          <w:szCs w:val="52"/>
                        </w:rPr>
                      </w:pPr>
                      <w:r w:rsidRPr="005D5595">
                        <w:rPr>
                          <w:b/>
                          <w:bCs/>
                          <w:color w:val="EE0000"/>
                          <w:sz w:val="52"/>
                          <w:szCs w:val="52"/>
                        </w:rPr>
                        <w:t>CONCERT COMPLET MAIS VOUS AVEZ VOS BILLETS ??</w:t>
                      </w:r>
                    </w:p>
                    <w:p w14:paraId="115BD604" w14:textId="585F380B" w:rsidR="00556B50" w:rsidRPr="00B62C1C" w:rsidRDefault="00556B50" w:rsidP="00556B5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62C1C">
                        <w:rPr>
                          <w:b/>
                          <w:bCs/>
                          <w:sz w:val="40"/>
                          <w:szCs w:val="40"/>
                        </w:rPr>
                        <w:t>Pour 5€ par personne</w:t>
                      </w:r>
                      <w:r w:rsidR="00870CBB" w:rsidRPr="00B62C1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(à régler</w:t>
                      </w:r>
                      <w:r w:rsidR="00B62C1C" w:rsidRPr="00B62C1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au plus tard dans le bus),</w:t>
                      </w:r>
                      <w:r w:rsidRPr="00B62C1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le doyenné de la Pévèle met en place des bus pour vous amener (avec retour) jusqu’au concert à Lille.</w:t>
                      </w:r>
                    </w:p>
                    <w:p w14:paraId="0E6BB055" w14:textId="77777777" w:rsidR="000E7BE3" w:rsidRDefault="00556B50" w:rsidP="00B62C1C">
                      <w:pPr>
                        <w:spacing w:after="0"/>
                        <w:jc w:val="center"/>
                        <w:rPr>
                          <w:b/>
                          <w:bCs/>
                          <w:color w:val="3A7C22" w:themeColor="accent6" w:themeShade="BF"/>
                          <w:sz w:val="44"/>
                          <w:szCs w:val="44"/>
                        </w:rPr>
                      </w:pPr>
                      <w:r w:rsidRPr="00FD7CF2">
                        <w:rPr>
                          <w:b/>
                          <w:bCs/>
                          <w:sz w:val="44"/>
                          <w:szCs w:val="44"/>
                        </w:rPr>
                        <w:t>Arrêts :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FD7CF2">
                        <w:rPr>
                          <w:b/>
                          <w:bCs/>
                          <w:color w:val="0F9ED5" w:themeColor="accent4"/>
                          <w:sz w:val="44"/>
                          <w:szCs w:val="44"/>
                        </w:rPr>
                        <w:t>1</w:t>
                      </w:r>
                      <w:r w:rsidR="009119BD">
                        <w:rPr>
                          <w:b/>
                          <w:bCs/>
                          <w:color w:val="0F9ED5" w:themeColor="accent4"/>
                          <w:sz w:val="44"/>
                          <w:szCs w:val="44"/>
                        </w:rPr>
                        <w:t>5h</w:t>
                      </w:r>
                      <w:r w:rsidRPr="00FD7CF2">
                        <w:rPr>
                          <w:b/>
                          <w:bCs/>
                          <w:color w:val="0F9ED5" w:themeColor="accent4"/>
                          <w:sz w:val="44"/>
                          <w:szCs w:val="44"/>
                        </w:rPr>
                        <w:t xml:space="preserve"> </w:t>
                      </w:r>
                      <w:r w:rsidR="00955F42">
                        <w:rPr>
                          <w:b/>
                          <w:bCs/>
                          <w:color w:val="0F9ED5" w:themeColor="accent4"/>
                          <w:sz w:val="44"/>
                          <w:szCs w:val="44"/>
                        </w:rPr>
                        <w:t>Thumeries église Saint André</w:t>
                      </w:r>
                      <w:r w:rsidRPr="00FD7CF2">
                        <w:rPr>
                          <w:b/>
                          <w:bCs/>
                          <w:color w:val="0F9ED5" w:themeColor="accent4"/>
                          <w:sz w:val="44"/>
                          <w:szCs w:val="44"/>
                        </w:rPr>
                        <w:t xml:space="preserve"> </w:t>
                      </w:r>
                      <w:r w:rsidRPr="00FD7CF2">
                        <w:rPr>
                          <w:b/>
                          <w:bCs/>
                          <w:sz w:val="44"/>
                          <w:szCs w:val="44"/>
                        </w:rPr>
                        <w:t>–</w:t>
                      </w:r>
                      <w:r w:rsidRPr="00FD7CF2">
                        <w:rPr>
                          <w:b/>
                          <w:bCs/>
                          <w:color w:val="3A7C22" w:themeColor="accent6" w:themeShade="BF"/>
                          <w:sz w:val="44"/>
                          <w:szCs w:val="44"/>
                        </w:rPr>
                        <w:t>15h</w:t>
                      </w:r>
                      <w:r w:rsidR="000E7BE3">
                        <w:rPr>
                          <w:b/>
                          <w:bCs/>
                          <w:color w:val="3A7C22" w:themeColor="accent6" w:themeShade="BF"/>
                          <w:sz w:val="44"/>
                          <w:szCs w:val="44"/>
                        </w:rPr>
                        <w:t>20</w:t>
                      </w:r>
                      <w:r w:rsidRPr="00FD7CF2">
                        <w:rPr>
                          <w:b/>
                          <w:bCs/>
                          <w:color w:val="3A7C22" w:themeColor="accent6" w:themeShade="BF"/>
                          <w:sz w:val="44"/>
                          <w:szCs w:val="44"/>
                        </w:rPr>
                        <w:t xml:space="preserve"> </w:t>
                      </w:r>
                      <w:r w:rsidR="00BD07B8">
                        <w:rPr>
                          <w:b/>
                          <w:bCs/>
                          <w:color w:val="3A7C22" w:themeColor="accent6" w:themeShade="BF"/>
                          <w:sz w:val="44"/>
                          <w:szCs w:val="44"/>
                        </w:rPr>
                        <w:t xml:space="preserve">Pont à Marcq église – </w:t>
                      </w:r>
                      <w:r w:rsidR="000E7BE3">
                        <w:rPr>
                          <w:b/>
                          <w:bCs/>
                          <w:color w:val="3A7C22" w:themeColor="accent6" w:themeShade="BF"/>
                          <w:sz w:val="44"/>
                          <w:szCs w:val="44"/>
                        </w:rPr>
                        <w:t xml:space="preserve">      </w:t>
                      </w:r>
                    </w:p>
                    <w:p w14:paraId="0BC37B19" w14:textId="440EFF79" w:rsidR="00556B50" w:rsidRDefault="00BD07B8" w:rsidP="00B62C1C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BD07B8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15h30 Avelin cimetière</w:t>
                      </w:r>
                      <w:r w:rsidR="008B0881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,</w:t>
                      </w:r>
                      <w:r w:rsidR="00556B50" w:rsidRPr="00BD07B8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 w:rsidR="008B0881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route de </w:t>
                      </w:r>
                      <w:proofErr w:type="spellStart"/>
                      <w:r w:rsidR="008B0881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seclin</w:t>
                      </w:r>
                      <w:proofErr w:type="spellEnd"/>
                    </w:p>
                    <w:p w14:paraId="4174E962" w14:textId="77777777" w:rsidR="00B62C1C" w:rsidRDefault="00556B50" w:rsidP="00B62C1C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56B50">
                        <w:rPr>
                          <w:b/>
                          <w:bCs/>
                          <w:sz w:val="40"/>
                          <w:szCs w:val="40"/>
                        </w:rPr>
                        <w:t>Réservation</w:t>
                      </w:r>
                      <w:r w:rsidR="00870CB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du bus</w:t>
                      </w:r>
                      <w:r w:rsidRPr="00556B50">
                        <w:rPr>
                          <w:b/>
                          <w:bCs/>
                          <w:sz w:val="40"/>
                          <w:szCs w:val="40"/>
                        </w:rPr>
                        <w:t xml:space="preserve"> au 07.85.68.55.59 ou secretdoyennepevele©gmail.com</w:t>
                      </w:r>
                    </w:p>
                    <w:p w14:paraId="44852487" w14:textId="77777777" w:rsidR="00556B50" w:rsidRDefault="00556B50" w:rsidP="00556B5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4B82738" w14:textId="77777777" w:rsidR="00556B50" w:rsidRPr="00556B50" w:rsidRDefault="00556B50" w:rsidP="00556B5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7D8384" wp14:editId="350B5F2D">
            <wp:extent cx="8908350" cy="4464574"/>
            <wp:effectExtent l="0" t="0" r="7620" b="0"/>
            <wp:docPr id="7333834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705" cy="451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6B50" w:rsidSect="00556B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B50"/>
    <w:rsid w:val="00064DD7"/>
    <w:rsid w:val="000A5D59"/>
    <w:rsid w:val="000E7BE3"/>
    <w:rsid w:val="002924B5"/>
    <w:rsid w:val="0033770C"/>
    <w:rsid w:val="00556B50"/>
    <w:rsid w:val="005A2A42"/>
    <w:rsid w:val="005D5595"/>
    <w:rsid w:val="00762E16"/>
    <w:rsid w:val="00870CBB"/>
    <w:rsid w:val="008A3DA0"/>
    <w:rsid w:val="008B0881"/>
    <w:rsid w:val="009119BD"/>
    <w:rsid w:val="00944499"/>
    <w:rsid w:val="00955F42"/>
    <w:rsid w:val="00A65660"/>
    <w:rsid w:val="00AF7FA3"/>
    <w:rsid w:val="00B01D19"/>
    <w:rsid w:val="00B62C1C"/>
    <w:rsid w:val="00BD07B8"/>
    <w:rsid w:val="00FD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8FF48"/>
  <w15:chartTrackingRefBased/>
  <w15:docId w15:val="{E602C853-48B1-4E01-A0BE-98FA4C3F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56B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56B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6B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6B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56B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56B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56B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56B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56B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6B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56B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56B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56B5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56B5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56B5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56B5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56B5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56B5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56B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56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56B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56B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56B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56B5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56B5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56B5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56B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56B5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56B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 Noyer</dc:creator>
  <cp:keywords/>
  <dc:description/>
  <cp:lastModifiedBy>Marie KEUKY</cp:lastModifiedBy>
  <cp:revision>2</cp:revision>
  <cp:lastPrinted>2025-09-24T14:22:00Z</cp:lastPrinted>
  <dcterms:created xsi:type="dcterms:W3CDTF">2025-10-18T04:14:00Z</dcterms:created>
  <dcterms:modified xsi:type="dcterms:W3CDTF">2025-10-18T04:14:00Z</dcterms:modified>
</cp:coreProperties>
</file>